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77" w:rsidRPr="005574C1" w:rsidRDefault="002F5277" w:rsidP="002F527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>ПАСПОРТ УСЛУГИ (ПРОЦЕССА) ЗАО «ПКТ»</w:t>
      </w:r>
    </w:p>
    <w:p w:rsidR="002F5277" w:rsidRDefault="002F5277" w:rsidP="002F5277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Согласование места установки прибора учета, сх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е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мы подключения прибора </w:t>
      </w:r>
    </w:p>
    <w:p w:rsidR="002F5277" w:rsidRDefault="002F5277" w:rsidP="002F5277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учета и иных компонентов измерительных комплексов и системы учета,</w:t>
      </w:r>
    </w:p>
    <w:p w:rsidR="002F5277" w:rsidRDefault="002F5277" w:rsidP="002F5277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а так же метрологических хара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к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теристик прибора учета.</w:t>
      </w:r>
    </w:p>
    <w:p w:rsidR="002F5277" w:rsidRDefault="002F5277" w:rsidP="002F5277">
      <w:pPr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</w:pPr>
    </w:p>
    <w:p w:rsidR="002F5277" w:rsidRPr="005574C1" w:rsidRDefault="002F5277" w:rsidP="002F52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277" w:rsidRPr="005574C1" w:rsidRDefault="002F5277" w:rsidP="002F527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Круг заявителей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юридическ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</w:t>
      </w:r>
      <w:proofErr w:type="gram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лицо, физическ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 лицо, ИП</w:t>
      </w:r>
    </w:p>
    <w:p w:rsidR="002F5277" w:rsidRPr="005574C1" w:rsidRDefault="002F5277" w:rsidP="002F5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платы за предоставление услуги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0B1C">
        <w:rPr>
          <w:rFonts w:ascii="Times New Roman" w:eastAsia="Times New Roman" w:hAnsi="Times New Roman"/>
          <w:b/>
          <w:sz w:val="24"/>
          <w:szCs w:val="24"/>
          <w:lang w:eastAsia="ru-RU"/>
        </w:rPr>
        <w:t>(процесса) и основание ее взимания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бесплатно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277" w:rsidRPr="005574C1" w:rsidRDefault="002F5277" w:rsidP="002F5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оказания услуг (процесса)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личное обращение,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посредством почты, при  наличии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технологического присоединения к сетям ЗАО «ПКТ» и заключенного договора на электр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снабжение электрической энергии с ЗАО «</w:t>
      </w:r>
      <w:proofErr w:type="spellStart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Волгаэнергосбыт</w:t>
      </w:r>
      <w:proofErr w:type="spellEnd"/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</w:p>
    <w:p w:rsidR="002F5277" w:rsidRPr="005574C1" w:rsidRDefault="002F5277" w:rsidP="002F5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согласован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ие места установки прибора учета,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сх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е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мы подключения прибора учета и иных компонентов измерительных комплексов и системы </w:t>
      </w:r>
      <w:proofErr w:type="spellStart"/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учета</w:t>
      </w:r>
      <w:proofErr w:type="gramStart"/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,а</w:t>
      </w:r>
      <w:proofErr w:type="spellEnd"/>
      <w:proofErr w:type="gramEnd"/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 xml:space="preserve"> так же метрологических хара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к</w:t>
      </w:r>
      <w:r w:rsidRPr="003E6FD3">
        <w:rPr>
          <w:rFonts w:ascii="Times New Roman" w:eastAsia="Times New Roman" w:hAnsi="Times New Roman"/>
          <w:bCs/>
          <w:kern w:val="32"/>
          <w:sz w:val="24"/>
          <w:szCs w:val="24"/>
          <w:u w:val="single"/>
        </w:rPr>
        <w:t>теристик прибора учета.</w:t>
      </w:r>
    </w:p>
    <w:p w:rsidR="002F5277" w:rsidRPr="005574C1" w:rsidRDefault="002F5277" w:rsidP="002F52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Общий срок оказания услуги (процесса):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15 </w:t>
      </w:r>
      <w:r w:rsidRPr="005574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рабочих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дней</w:t>
      </w:r>
      <w:r w:rsidRPr="005574C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F5277" w:rsidRPr="005574C1" w:rsidRDefault="002F5277" w:rsidP="002F52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4C1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Состав, последовательность и сроки оказания услуг (процесса):</w:t>
      </w:r>
    </w:p>
    <w:p w:rsidR="002F5277" w:rsidRPr="005574C1" w:rsidRDefault="002F5277" w:rsidP="002F5277">
      <w:pPr>
        <w:spacing w:after="0" w:line="240" w:lineRule="auto"/>
        <w:jc w:val="center"/>
      </w:pPr>
    </w:p>
    <w:tbl>
      <w:tblPr>
        <w:tblW w:w="101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2133"/>
        <w:gridCol w:w="2748"/>
        <w:gridCol w:w="1842"/>
        <w:gridCol w:w="1413"/>
        <w:gridCol w:w="1555"/>
      </w:tblGrid>
      <w:tr w:rsidR="002F5277" w:rsidRPr="005574C1" w:rsidTr="00056298">
        <w:trPr>
          <w:trHeight w:hRule="exact" w:val="87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Содержание/          </w:t>
            </w:r>
          </w:p>
          <w:p w:rsidR="002F5277" w:rsidRPr="005574C1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Усл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вия этапа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Форма                 предоставления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Срок            исполнения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Ссылка на но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мативный пр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574C1">
              <w:rPr>
                <w:rFonts w:ascii="Times New Roman" w:eastAsia="Times New Roman" w:hAnsi="Times New Roman"/>
                <w:color w:val="000000"/>
                <w:lang w:eastAsia="ru-RU"/>
              </w:rPr>
              <w:t>вовой акт</w:t>
            </w:r>
          </w:p>
        </w:tc>
      </w:tr>
      <w:tr w:rsidR="002F5277" w:rsidRPr="005574C1" w:rsidTr="00056298">
        <w:trPr>
          <w:trHeight w:hRule="exact" w:val="563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Pr="005574C1">
              <w:rPr>
                <w:rFonts w:ascii="Times New Roman" w:eastAsia="Corbel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письменного запроса на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места установки прибора учета, схемы подключения измер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тельного комплекса, а так же согласование метрологических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рактеристик прибора учета или измер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тельного комплекса.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наличие документов, подтвержда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право собственности на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установку.     </w:t>
            </w:r>
          </w:p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Содержание: </w:t>
            </w:r>
            <w:r w:rsidRPr="005574C1">
              <w:rPr>
                <w:rFonts w:ascii="Times New Roman" w:hAnsi="Times New Roman"/>
              </w:rPr>
              <w:t xml:space="preserve"> реквиз</w:t>
            </w:r>
            <w:r w:rsidRPr="005574C1">
              <w:rPr>
                <w:rFonts w:ascii="Times New Roman" w:hAnsi="Times New Roman"/>
              </w:rPr>
              <w:t>и</w:t>
            </w:r>
            <w:r w:rsidRPr="005574C1">
              <w:rPr>
                <w:rFonts w:ascii="Times New Roman" w:hAnsi="Times New Roman"/>
              </w:rPr>
              <w:t>ты заявителя, место нахождения энергоприн</w:t>
            </w:r>
            <w:r w:rsidRPr="005574C1">
              <w:rPr>
                <w:rFonts w:ascii="Times New Roman" w:hAnsi="Times New Roman"/>
              </w:rPr>
              <w:t>и</w:t>
            </w:r>
            <w:r w:rsidRPr="005574C1">
              <w:rPr>
                <w:rFonts w:ascii="Times New Roman" w:hAnsi="Times New Roman"/>
              </w:rPr>
              <w:t>мающих устройств, номер договора энергоснабжения, контактные данные (вкл</w:t>
            </w:r>
            <w:r w:rsidRPr="005574C1">
              <w:rPr>
                <w:rFonts w:ascii="Times New Roman" w:hAnsi="Times New Roman"/>
              </w:rPr>
              <w:t>ю</w:t>
            </w:r>
            <w:r w:rsidRPr="005574C1">
              <w:rPr>
                <w:rFonts w:ascii="Times New Roman" w:hAnsi="Times New Roman"/>
              </w:rPr>
              <w:t xml:space="preserve">чая номер телефона), </w:t>
            </w:r>
            <w:r>
              <w:rPr>
                <w:rFonts w:ascii="Times New Roman" w:hAnsi="Times New Roman"/>
              </w:rPr>
              <w:t>метр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логические характеристики прибора учета и измерительного комплекса, </w:t>
            </w:r>
            <w:r w:rsidRPr="007147EE">
              <w:rPr>
                <w:rFonts w:ascii="Times New Roman" w:hAnsi="Times New Roman"/>
              </w:rPr>
              <w:t>однолине</w:t>
            </w:r>
            <w:r w:rsidRPr="007147EE">
              <w:rPr>
                <w:rFonts w:ascii="Times New Roman" w:hAnsi="Times New Roman"/>
              </w:rPr>
              <w:t>й</w:t>
            </w:r>
            <w:r w:rsidRPr="007147E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ую</w:t>
            </w:r>
            <w:r w:rsidRPr="007147EE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 xml:space="preserve">у или </w:t>
            </w:r>
            <w:r w:rsidRPr="007147EE">
              <w:rPr>
                <w:rFonts w:ascii="Times New Roman" w:hAnsi="Times New Roman"/>
              </w:rPr>
              <w:t>проект электр</w:t>
            </w:r>
            <w:r w:rsidRPr="007147EE">
              <w:rPr>
                <w:rFonts w:ascii="Times New Roman" w:hAnsi="Times New Roman"/>
              </w:rPr>
              <w:t>о</w:t>
            </w:r>
            <w:r w:rsidRPr="007147EE">
              <w:rPr>
                <w:rFonts w:ascii="Times New Roman" w:hAnsi="Times New Roman"/>
              </w:rPr>
              <w:t>снабжения</w:t>
            </w:r>
            <w:r>
              <w:rPr>
                <w:rFonts w:ascii="Times New Roman" w:hAnsi="Times New Roman"/>
              </w:rPr>
              <w:t>, акта разгран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чения балансовой прина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лежности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>Письменное  обращение потреб</w:t>
            </w:r>
            <w:r w:rsidRPr="005574C1">
              <w:rPr>
                <w:rFonts w:ascii="Times New Roman" w:hAnsi="Times New Roman"/>
              </w:rPr>
              <w:t>и</w:t>
            </w:r>
            <w:r w:rsidRPr="005574C1">
              <w:rPr>
                <w:rFonts w:ascii="Times New Roman" w:hAnsi="Times New Roman"/>
              </w:rPr>
              <w:t>теля,  либо заказным пис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мом с уведомлением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148.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</w:t>
            </w:r>
          </w:p>
        </w:tc>
      </w:tr>
      <w:tr w:rsidR="002F5277" w:rsidRPr="005574C1" w:rsidTr="00056298">
        <w:trPr>
          <w:trHeight w:hRule="exact" w:val="268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574C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места установки прибора учета и его метрол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гических характер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стик на </w:t>
            </w:r>
            <w:r w:rsidRPr="007147EE">
              <w:rPr>
                <w:rFonts w:ascii="Times New Roman" w:hAnsi="Times New Roman"/>
              </w:rPr>
              <w:t>однолине</w:t>
            </w:r>
            <w:r w:rsidRPr="007147EE">
              <w:rPr>
                <w:rFonts w:ascii="Times New Roman" w:hAnsi="Times New Roman"/>
              </w:rPr>
              <w:t>й</w:t>
            </w:r>
            <w:r w:rsidRPr="007147E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7147EE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 xml:space="preserve">е или </w:t>
            </w:r>
            <w:r w:rsidRPr="007147EE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е</w:t>
            </w:r>
            <w:r w:rsidRPr="007147EE">
              <w:rPr>
                <w:rFonts w:ascii="Times New Roman" w:hAnsi="Times New Roman"/>
              </w:rPr>
              <w:t xml:space="preserve"> электроснабжения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77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</w:t>
            </w:r>
            <w:proofErr w:type="gramStart"/>
            <w:r>
              <w:rPr>
                <w:rFonts w:ascii="Times New Roman" w:hAnsi="Times New Roman"/>
              </w:rPr>
              <w:t>е-</w:t>
            </w:r>
            <w:proofErr w:type="gramEnd"/>
            <w:r>
              <w:rPr>
                <w:rFonts w:ascii="Times New Roman" w:hAnsi="Times New Roman"/>
              </w:rPr>
              <w:t xml:space="preserve"> наличие 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плектности документов </w:t>
            </w:r>
          </w:p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Содержание: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места установки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бора учета и его метрол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гических характер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стик</w:t>
            </w:r>
          </w:p>
          <w:p w:rsidR="002F5277" w:rsidRPr="005574C1" w:rsidRDefault="002F5277" w:rsidP="0005629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Штамп согласов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ния на </w:t>
            </w:r>
            <w:r w:rsidRPr="007147EE">
              <w:rPr>
                <w:rFonts w:ascii="Times New Roman" w:hAnsi="Times New Roman"/>
              </w:rPr>
              <w:t>однолине</w:t>
            </w:r>
            <w:r w:rsidRPr="007147EE">
              <w:rPr>
                <w:rFonts w:ascii="Times New Roman" w:hAnsi="Times New Roman"/>
              </w:rPr>
              <w:t>й</w:t>
            </w:r>
            <w:r w:rsidRPr="007147E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ой</w:t>
            </w:r>
            <w:r w:rsidRPr="007147EE">
              <w:rPr>
                <w:rFonts w:ascii="Times New Roman" w:hAnsi="Times New Roman"/>
              </w:rPr>
              <w:t xml:space="preserve"> схем</w:t>
            </w:r>
            <w:r>
              <w:rPr>
                <w:rFonts w:ascii="Times New Roman" w:hAnsi="Times New Roman"/>
              </w:rPr>
              <w:t xml:space="preserve">е или </w:t>
            </w:r>
            <w:r w:rsidRPr="007147EE">
              <w:rPr>
                <w:rFonts w:ascii="Times New Roman" w:hAnsi="Times New Roman"/>
              </w:rPr>
              <w:t>проект</w:t>
            </w:r>
            <w:r>
              <w:rPr>
                <w:rFonts w:ascii="Times New Roman" w:hAnsi="Times New Roman"/>
              </w:rPr>
              <w:t>е</w:t>
            </w:r>
            <w:r w:rsidRPr="007147EE">
              <w:rPr>
                <w:rFonts w:ascii="Times New Roman" w:hAnsi="Times New Roman"/>
              </w:rPr>
              <w:t xml:space="preserve"> электр</w:t>
            </w:r>
            <w:r w:rsidRPr="007147EE">
              <w:rPr>
                <w:rFonts w:ascii="Times New Roman" w:hAnsi="Times New Roman"/>
              </w:rPr>
              <w:t>о</w:t>
            </w:r>
            <w:r w:rsidRPr="007147EE">
              <w:rPr>
                <w:rFonts w:ascii="Times New Roman" w:hAnsi="Times New Roman"/>
              </w:rPr>
              <w:t>снабжения</w:t>
            </w:r>
            <w:r>
              <w:rPr>
                <w:rFonts w:ascii="Times New Roman" w:hAnsi="Times New Roman"/>
              </w:rPr>
              <w:t xml:space="preserve"> потр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бителя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 w:rsidRPr="005574C1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15рабочих </w:t>
            </w:r>
            <w:r w:rsidRPr="005574C1">
              <w:rPr>
                <w:rFonts w:ascii="Times New Roman" w:hAnsi="Times New Roman"/>
              </w:rPr>
              <w:t xml:space="preserve">дней </w:t>
            </w:r>
            <w:proofErr w:type="gramStart"/>
            <w:r w:rsidRPr="005574C1">
              <w:rPr>
                <w:rFonts w:ascii="Times New Roman" w:hAnsi="Times New Roman"/>
              </w:rPr>
              <w:t>с даты получения</w:t>
            </w:r>
            <w:proofErr w:type="gramEnd"/>
            <w:r w:rsidRPr="005574C1">
              <w:rPr>
                <w:rFonts w:ascii="Times New Roman" w:hAnsi="Times New Roman"/>
              </w:rPr>
              <w:t xml:space="preserve"> за</w:t>
            </w:r>
            <w:r>
              <w:rPr>
                <w:rFonts w:ascii="Times New Roman" w:hAnsi="Times New Roman"/>
              </w:rPr>
              <w:t>проса от со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ственника энергоприн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мающих устройств.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277" w:rsidRPr="005574C1" w:rsidRDefault="002F5277" w:rsidP="000562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148.  </w:t>
            </w:r>
            <w:r w:rsidRPr="005574C1">
              <w:rPr>
                <w:rFonts w:ascii="Times New Roman" w:hAnsi="Times New Roman"/>
              </w:rPr>
              <w:t>Пост</w:t>
            </w:r>
            <w:r w:rsidRPr="005574C1">
              <w:rPr>
                <w:rFonts w:ascii="Times New Roman" w:hAnsi="Times New Roman"/>
              </w:rPr>
              <w:t>а</w:t>
            </w:r>
            <w:r w:rsidRPr="005574C1">
              <w:rPr>
                <w:rFonts w:ascii="Times New Roman" w:hAnsi="Times New Roman"/>
              </w:rPr>
              <w:t>новление правител</w:t>
            </w:r>
            <w:r w:rsidRPr="005574C1">
              <w:rPr>
                <w:rFonts w:ascii="Times New Roman" w:hAnsi="Times New Roman"/>
              </w:rPr>
              <w:t>ь</w:t>
            </w:r>
            <w:r w:rsidRPr="005574C1">
              <w:rPr>
                <w:rFonts w:ascii="Times New Roman" w:hAnsi="Times New Roman"/>
              </w:rPr>
              <w:t>ства РФ от 04.05.2012 №442.ГК РФ,</w:t>
            </w:r>
            <w:r w:rsidRPr="005574C1">
              <w:rPr>
                <w:rFonts w:ascii="Times New Roman" w:hAnsi="Times New Roman"/>
              </w:rPr>
              <w:br/>
            </w:r>
          </w:p>
        </w:tc>
      </w:tr>
    </w:tbl>
    <w:p w:rsidR="002F5277" w:rsidRPr="005574C1" w:rsidRDefault="002F5277" w:rsidP="002F5277">
      <w:pPr>
        <w:widowControl w:val="0"/>
        <w:spacing w:after="0" w:line="220" w:lineRule="exact"/>
        <w:ind w:left="20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37D5A" w:rsidRPr="002F5277" w:rsidRDefault="002F5277" w:rsidP="002F5277">
      <w:r w:rsidRPr="005574C1">
        <w:t xml:space="preserve">Контактная информация для направления обращений: </w:t>
      </w:r>
      <w:r w:rsidRPr="005574C1">
        <w:rPr>
          <w:u w:val="single"/>
        </w:rPr>
        <w:t>290-87-31 (отдел энергоинспекции),</w:t>
      </w:r>
      <w:r w:rsidRPr="005574C1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74C1">
        <w:rPr>
          <w:u w:val="single"/>
        </w:rPr>
        <w:t>8(831)</w:t>
      </w:r>
      <w:r w:rsidRPr="005574C1">
        <w:rPr>
          <w:b/>
          <w:bCs/>
          <w:u w:val="single"/>
        </w:rPr>
        <w:t>290-86-30</w:t>
      </w:r>
      <w:r w:rsidRPr="005574C1">
        <w:rPr>
          <w:u w:val="single"/>
        </w:rPr>
        <w:t>, факс 8(831)</w:t>
      </w:r>
      <w:r w:rsidRPr="005574C1">
        <w:rPr>
          <w:b/>
          <w:bCs/>
          <w:u w:val="single"/>
        </w:rPr>
        <w:t>290-86-30</w:t>
      </w:r>
      <w:r w:rsidRPr="005574C1">
        <w:rPr>
          <w:u w:val="single"/>
        </w:rPr>
        <w:t xml:space="preserve">, сайт ЗАО ПКТ» -   </w:t>
      </w:r>
      <w:hyperlink r:id="rId6" w:history="1">
        <w:r w:rsidRPr="005574C1">
          <w:rPr>
            <w:color w:val="0000FF"/>
            <w:u w:val="single"/>
            <w:lang w:val="en-US"/>
          </w:rPr>
          <w:t>WWW</w:t>
        </w:r>
        <w:r w:rsidRPr="005574C1">
          <w:rPr>
            <w:color w:val="0000FF"/>
            <w:u w:val="single"/>
          </w:rPr>
          <w:t>.</w:t>
        </w:r>
        <w:r w:rsidRPr="005574C1">
          <w:rPr>
            <w:color w:val="0000FF"/>
            <w:u w:val="single"/>
            <w:lang w:val="en-US"/>
          </w:rPr>
          <w:t>P</w:t>
        </w:r>
        <w:r w:rsidRPr="005574C1">
          <w:rPr>
            <w:color w:val="0000FF"/>
            <w:u w:val="single"/>
          </w:rPr>
          <w:t>-</w:t>
        </w:r>
        <w:r w:rsidRPr="005574C1">
          <w:rPr>
            <w:color w:val="0000FF"/>
            <w:u w:val="single"/>
            <w:lang w:val="en-US"/>
          </w:rPr>
          <w:t>KT</w:t>
        </w:r>
        <w:r w:rsidRPr="005574C1">
          <w:rPr>
            <w:color w:val="0000FF"/>
            <w:u w:val="single"/>
          </w:rPr>
          <w:t>.</w:t>
        </w:r>
        <w:r w:rsidRPr="005574C1">
          <w:rPr>
            <w:color w:val="0000FF"/>
            <w:u w:val="single"/>
            <w:lang w:val="en-US"/>
          </w:rPr>
          <w:t>RU</w:t>
        </w:r>
      </w:hyperlink>
      <w:r w:rsidRPr="005574C1">
        <w:rPr>
          <w:u w:val="single"/>
        </w:rPr>
        <w:t>, почтовый адрес общества: 603004, г. Н. Новгород, пр. Ленина, 114</w:t>
      </w:r>
      <w:proofErr w:type="gramStart"/>
      <w:r w:rsidRPr="005574C1">
        <w:rPr>
          <w:u w:val="single"/>
        </w:rPr>
        <w:t xml:space="preserve"> А</w:t>
      </w:r>
      <w:proofErr w:type="gramEnd"/>
      <w:r w:rsidRPr="005574C1">
        <w:rPr>
          <w:u w:val="single"/>
        </w:rPr>
        <w:t>, оф. 206</w:t>
      </w:r>
    </w:p>
    <w:sectPr w:rsidR="00A37D5A" w:rsidRPr="002F5277" w:rsidSect="004C0C9F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35D"/>
    <w:multiLevelType w:val="hybridMultilevel"/>
    <w:tmpl w:val="AF58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F"/>
    <w:rsid w:val="002F5277"/>
    <w:rsid w:val="004C0C9F"/>
    <w:rsid w:val="00A3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4C0C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4C0C9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paragraph" w:styleId="a4">
    <w:name w:val="No Spacing"/>
    <w:uiPriority w:val="1"/>
    <w:qFormat/>
    <w:rsid w:val="004C0C9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C0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-K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2</cp:revision>
  <dcterms:created xsi:type="dcterms:W3CDTF">2014-09-10T09:58:00Z</dcterms:created>
  <dcterms:modified xsi:type="dcterms:W3CDTF">2014-09-10T09:58:00Z</dcterms:modified>
</cp:coreProperties>
</file>